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2870" cy="5182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terUniversity_Logo_Horizontal_FullCol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70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11" w:rsidRDefault="001D0F11" w:rsidP="001D0F1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</w:pPr>
    </w:p>
    <w:p w:rsidR="001D0F11" w:rsidRPr="001D0F11" w:rsidRDefault="001D0F11" w:rsidP="001D0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0F11"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  <w:t>Job Description</w:t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JOB TITLE:</w:t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Assistant Professor </w:t>
      </w:r>
    </w:p>
    <w:p w:rsidR="001D0F11" w:rsidRDefault="001D0F11" w:rsidP="001D0F11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 xml:space="preserve">DEPARTMENT OR SCHOOL 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OF: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COLLEGE: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REPORTS TO:</w:t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color w:val="000000"/>
          <w:sz w:val="20"/>
          <w:szCs w:val="20"/>
        </w:rPr>
        <w:t>COLLEGE MISSION:   </w:t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>Rochester University prepares students for professional and personal success as they serve in God's world.</w:t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POSITION SUMMARY:</w:t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 xml:space="preserve"> This [departmental] faculty will be tenure track eligible and teach [twenty-four hours or approved equivalency] per academic year.</w:t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EDUCATION AND/OR EXPERIENCE REQUIRED:</w:t>
      </w:r>
    </w:p>
    <w:p w:rsidR="001D0F11" w:rsidRPr="001D0F11" w:rsidRDefault="001D0F11" w:rsidP="001D0F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[specific departmental requirements if applicable]</w:t>
      </w:r>
      <w:r w:rsidRPr="001D0F1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1D0F11" w:rsidRPr="001D0F11" w:rsidRDefault="001D0F11" w:rsidP="001D0F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Master’s degree in [discipline]</w:t>
      </w:r>
    </w:p>
    <w:p w:rsidR="001D0F11" w:rsidRPr="001D0F11" w:rsidRDefault="001D0F11" w:rsidP="001D0F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[minimum or desired experience if applicable]</w:t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ESSENTIAL DUTIES AND RESPONSIBILITIES: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For specific rank indicators: See Indicators for Promotion and Evaluation document.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 xml:space="preserve">Participate with faculty to develop learning activities for students. 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Provide input to the Chair, Director, and/or Dean for planning regarding program effectiveness.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Stay up to date with current developments in the field by reviewing journals, abstracts, and [discipline specific] literature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Participate in RU and [school/department] committee work.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Attend designated College events, such as chapel, convocation, graduation, and other community building activities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Report accurate grades, attendance, and feedback to students.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Serve as academic advisers for students.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Hold a minimum of five (5) office hours per week.</w:t>
      </w:r>
    </w:p>
    <w:p w:rsidR="001D0F11" w:rsidRPr="001D0F11" w:rsidRDefault="001D0F11" w:rsidP="001D0F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Perform other duties as assigned.</w:t>
      </w:r>
    </w:p>
    <w:p w:rsidR="001D0F11" w:rsidRPr="001D0F11" w:rsidRDefault="001D0F11" w:rsidP="001D0F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SPECIFIC DUTIES for PROGRAM</w:t>
      </w: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KNOWLEDGE, SKILLS, AND ABILITIES: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SPECIFIC DUTIES for PROGRAM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Knowledge and skill in teaching diverse learners, and ability to use current technology.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Good oral/written communication skills.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 xml:space="preserve">Ability to demonstrate consideration of others, and to deal effectively and fairly with a variety of individuals in a courteous manner. 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Ability to manage time independently and to collaborate with campus partners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Ability to develop engaging classroom activities, communicate expectations with markers of student success, and monitor students’ progress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Ability to clearly and effectively present ideas and compose/deliver presentations.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Ability to keep up-to-date on departmental and college policies, procedures, and practices in order to provide accurate information or assistance to students, staff, and faculty in a timely manner. 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Ability to effectively plan work activities, schedules,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 xml:space="preserve">Ability to assess student learning of both institutional and program level outcomes. </w:t>
      </w:r>
    </w:p>
    <w:p w:rsidR="001D0F11" w:rsidRPr="001D0F11" w:rsidRDefault="001D0F11" w:rsidP="001D0F1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Supportive of the university mission.</w:t>
      </w:r>
    </w:p>
    <w:p w:rsidR="001D0F11" w:rsidRPr="001D0F11" w:rsidRDefault="001D0F11" w:rsidP="001D0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I have received a copy and understand the contents of the Job Description, Employee Policy Manual, Ethos Statement, Indicators for Promotion and Evaluation, Faculty Handbook, and [any other applicable documents].</w:t>
      </w:r>
    </w:p>
    <w:p w:rsidR="001D0F11" w:rsidRPr="001D0F11" w:rsidRDefault="001D0F11" w:rsidP="001D0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F11" w:rsidRPr="001D0F11" w:rsidRDefault="001D0F11" w:rsidP="001D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F11">
        <w:rPr>
          <w:rFonts w:ascii="Arial" w:eastAsia="Times New Roman" w:hAnsi="Arial" w:cs="Arial"/>
          <w:color w:val="000000"/>
          <w:sz w:val="20"/>
          <w:szCs w:val="20"/>
        </w:rPr>
        <w:t>Faculty Signature _______________________________________________     Date _______________</w:t>
      </w:r>
    </w:p>
    <w:p w:rsidR="009E5698" w:rsidRDefault="009E5698"/>
    <w:sectPr w:rsidR="009E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37"/>
    <w:multiLevelType w:val="multilevel"/>
    <w:tmpl w:val="1B1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268A"/>
    <w:multiLevelType w:val="multilevel"/>
    <w:tmpl w:val="8F4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76E"/>
    <w:multiLevelType w:val="multilevel"/>
    <w:tmpl w:val="FB3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5413C"/>
    <w:multiLevelType w:val="multilevel"/>
    <w:tmpl w:val="D41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11"/>
    <w:rsid w:val="001D0F11"/>
    <w:rsid w:val="009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2019-05-17T14:47:00Z</dcterms:created>
  <dcterms:modified xsi:type="dcterms:W3CDTF">2019-05-17T14:51:00Z</dcterms:modified>
</cp:coreProperties>
</file>